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B387" w14:textId="18D055CE" w:rsidR="007B00A6" w:rsidRPr="007B00A6" w:rsidRDefault="007B00A6" w:rsidP="007B00A6">
      <w:pPr>
        <w:rPr>
          <w:rFonts w:ascii="Avenir Next" w:hAnsi="Avenir Next" w:cs="Times New Roman"/>
          <w:b/>
          <w:bCs/>
          <w:color w:val="A8D08D"/>
          <w:sz w:val="28"/>
          <w:szCs w:val="28"/>
          <w:u w:val="single"/>
          <w:shd w:val="clear" w:color="auto" w:fill="FFFFFF"/>
          <w:lang w:eastAsia="nl-NL"/>
        </w:rPr>
      </w:pPr>
      <w:r w:rsidRPr="007B00A6">
        <w:rPr>
          <w:rFonts w:ascii="Avenir Next" w:hAnsi="Avenir Next"/>
          <w:b/>
          <w:color w:val="A8D08D"/>
          <w:sz w:val="28"/>
          <w:szCs w:val="28"/>
          <w:u w:val="single"/>
          <w:shd w:val="clear" w:color="auto" w:fill="FFFFFF"/>
          <w:lang w:val="en"/>
        </w:rPr>
        <w:t xml:space="preserve">Questionnaire for the request for help; </w:t>
      </w:r>
      <w:proofErr w:type="gramStart"/>
      <w:r w:rsidRPr="007B00A6">
        <w:rPr>
          <w:rFonts w:ascii="Avenir Next" w:hAnsi="Avenir Next"/>
          <w:color w:val="A8D08D"/>
          <w:sz w:val="28"/>
          <w:szCs w:val="28"/>
          <w:u w:val="single"/>
          <w:shd w:val="clear" w:color="auto" w:fill="FFFFFF"/>
          <w:lang w:val="en"/>
        </w:rPr>
        <w:t>Eating disorders</w:t>
      </w:r>
      <w:proofErr w:type="gramEnd"/>
      <w:r>
        <w:rPr>
          <w:rFonts w:ascii="Avenir Next" w:hAnsi="Avenir Next"/>
          <w:color w:val="A8D08D"/>
          <w:sz w:val="28"/>
          <w:szCs w:val="28"/>
          <w:u w:val="single"/>
          <w:shd w:val="clear" w:color="auto" w:fill="FFFFFF"/>
          <w:lang w:val="en"/>
        </w:rPr>
        <w:t xml:space="preserve"> / disturbed behavior in addition to nutrition.</w:t>
      </w:r>
    </w:p>
    <w:p w14:paraId="77E50AA5" w14:textId="2CB972F3" w:rsidR="007B00A6" w:rsidRPr="007B00A6" w:rsidRDefault="007B00A6" w:rsidP="007B00A6">
      <w:pPr>
        <w:spacing w:after="0"/>
        <w:rPr>
          <w:rFonts w:ascii="Avenir Next" w:hAnsi="Avenir Next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nl-NL"/>
        </w:rPr>
      </w:pPr>
      <w:r w:rsidRPr="007B00A6">
        <w:rPr>
          <w:rFonts w:ascii="Avenir Next" w:hAnsi="Avenir Next"/>
          <w:b/>
          <w:i/>
          <w:color w:val="555555"/>
          <w:sz w:val="24"/>
          <w:szCs w:val="24"/>
          <w:shd w:val="clear" w:color="auto" w:fill="FFFFFF"/>
          <w:lang w:val="en"/>
        </w:rPr>
        <w:t xml:space="preserve">Please complete the topics below to your personal situation. Some topics may not need to be, or cannot be filled in, please leave these topics </w:t>
      </w:r>
      <w:r>
        <w:rPr>
          <w:rFonts w:ascii="Avenir Next" w:hAnsi="Avenir Next"/>
          <w:b/>
          <w:i/>
          <w:color w:val="555555"/>
          <w:sz w:val="24"/>
          <w:szCs w:val="24"/>
          <w:shd w:val="clear" w:color="auto" w:fill="FFFFFF"/>
          <w:lang w:val="en"/>
        </w:rPr>
        <w:t>‘</w:t>
      </w:r>
      <w:proofErr w:type="spellStart"/>
      <w:r w:rsidRPr="007B00A6">
        <w:rPr>
          <w:rFonts w:ascii="Avenir Next" w:hAnsi="Avenir Next"/>
          <w:b/>
          <w:i/>
          <w:color w:val="555555"/>
          <w:sz w:val="24"/>
          <w:szCs w:val="24"/>
          <w:shd w:val="clear" w:color="auto" w:fill="FFFFFF"/>
          <w:lang w:val="en"/>
        </w:rPr>
        <w:t>blan</w:t>
      </w:r>
      <w:r>
        <w:rPr>
          <w:rFonts w:ascii="Avenir Next" w:hAnsi="Avenir Next"/>
          <w:b/>
          <w:i/>
          <w:color w:val="555555"/>
          <w:sz w:val="24"/>
          <w:szCs w:val="24"/>
          <w:shd w:val="clear" w:color="auto" w:fill="FFFFFF"/>
          <w:lang w:val="en"/>
        </w:rPr>
        <w:t>co</w:t>
      </w:r>
      <w:proofErr w:type="spellEnd"/>
      <w:r>
        <w:rPr>
          <w:rFonts w:ascii="Avenir Next" w:hAnsi="Avenir Next"/>
          <w:b/>
          <w:i/>
          <w:color w:val="555555"/>
          <w:sz w:val="24"/>
          <w:szCs w:val="24"/>
          <w:shd w:val="clear" w:color="auto" w:fill="FFFFFF"/>
          <w:lang w:val="en"/>
        </w:rPr>
        <w:t>’</w:t>
      </w:r>
      <w:r w:rsidRPr="007B00A6">
        <w:rPr>
          <w:rFonts w:ascii="Avenir Next" w:hAnsi="Avenir Next"/>
          <w:b/>
          <w:i/>
          <w:color w:val="555555"/>
          <w:sz w:val="24"/>
          <w:szCs w:val="24"/>
          <w:shd w:val="clear" w:color="auto" w:fill="FFFFFF"/>
          <w:lang w:val="en"/>
        </w:rPr>
        <w:t>.</w:t>
      </w:r>
    </w:p>
    <w:p w14:paraId="28D65C85" w14:textId="77777777" w:rsidR="007B00A6" w:rsidRPr="007B00A6" w:rsidRDefault="007B00A6" w:rsidP="007B00A6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42A82877" w14:textId="5C6F9923" w:rsidR="007B00A6" w:rsidRPr="007B00A6" w:rsidRDefault="007B00A6" w:rsidP="007B00A6">
      <w:pPr>
        <w:spacing w:after="0" w:line="240" w:lineRule="auto"/>
        <w:rPr>
          <w:rFonts w:ascii="Avenir Next" w:hAnsi="Avenir Next"/>
          <w:b/>
          <w:bCs/>
          <w:i/>
          <w:iCs/>
          <w:color w:val="44546A"/>
          <w:sz w:val="24"/>
          <w:szCs w:val="24"/>
        </w:rPr>
      </w:pPr>
      <w:r w:rsidRPr="007B00A6">
        <w:rPr>
          <w:rFonts w:ascii="Avenir Next" w:hAnsi="Avenir Next"/>
          <w:b/>
          <w:i/>
          <w:color w:val="44546A"/>
          <w:sz w:val="24"/>
          <w:szCs w:val="24"/>
          <w:lang w:val="en"/>
        </w:rPr>
        <w:t>All completed information is handled carefully and confidentially. All information on this form remains private, between the dieti</w:t>
      </w:r>
      <w:r>
        <w:rPr>
          <w:rFonts w:ascii="Avenir Next" w:hAnsi="Avenir Next"/>
          <w:b/>
          <w:i/>
          <w:color w:val="44546A"/>
          <w:sz w:val="24"/>
          <w:szCs w:val="24"/>
          <w:lang w:val="en"/>
        </w:rPr>
        <w:t>c</w:t>
      </w:r>
      <w:r w:rsidRPr="007B00A6">
        <w:rPr>
          <w:rFonts w:ascii="Avenir Next" w:hAnsi="Avenir Next"/>
          <w:b/>
          <w:i/>
          <w:color w:val="44546A"/>
          <w:sz w:val="24"/>
          <w:szCs w:val="24"/>
          <w:lang w:val="en"/>
        </w:rPr>
        <w:t>ian and client.</w:t>
      </w:r>
    </w:p>
    <w:p w14:paraId="48254861" w14:textId="77777777" w:rsidR="007B00A6" w:rsidRPr="007B00A6" w:rsidRDefault="007B00A6" w:rsidP="007B00A6">
      <w:pPr>
        <w:spacing w:after="0"/>
        <w:rPr>
          <w:rFonts w:ascii="Avenir Next" w:hAnsi="Avenir Next" w:cs="Times New Roman"/>
          <w:b/>
          <w:bCs/>
          <w:i/>
          <w:iCs/>
          <w:color w:val="555555"/>
          <w:sz w:val="28"/>
          <w:szCs w:val="28"/>
          <w:shd w:val="clear" w:color="auto" w:fill="FFFFFF"/>
          <w:lang w:eastAsia="nl-NL"/>
        </w:rPr>
      </w:pPr>
    </w:p>
    <w:p w14:paraId="5956815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Referrer: (Doctor / General practitioner / N/A)</w:t>
      </w:r>
    </w:p>
    <w:p w14:paraId="66ACA0BF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79FBDCB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History:(syndromes, treatments)</w:t>
      </w: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lang w:val="en"/>
        </w:rPr>
        <w:br/>
      </w:r>
    </w:p>
    <w:p w14:paraId="6517A4F8" w14:textId="77777777" w:rsidR="00014C83" w:rsidRDefault="007B00A6" w:rsidP="007B00A6">
      <w:pPr>
        <w:spacing w:after="0" w:line="240" w:lineRule="auto"/>
        <w:rPr>
          <w:rFonts w:ascii="Avenir Next" w:hAnsi="Avenir Next"/>
          <w:lang w:val="en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Medication (past/</w:t>
      </w:r>
      <w:r w:rsidRPr="007B00A6">
        <w:rPr>
          <w:rFonts w:ascii="Avenir Next" w:hAnsi="Avenir Next"/>
          <w:lang w:val="en"/>
        </w:rPr>
        <w:t xml:space="preserve"> 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present)</w:t>
      </w:r>
      <w:r w:rsidRPr="007B00A6">
        <w:rPr>
          <w:rFonts w:ascii="Avenir Next" w:hAnsi="Avenir Next"/>
          <w:lang w:val="en"/>
        </w:rPr>
        <w:t>:</w:t>
      </w:r>
      <w:r w:rsidR="00014C83">
        <w:rPr>
          <w:rFonts w:ascii="Avenir Next" w:hAnsi="Avenir Next"/>
          <w:lang w:val="en"/>
        </w:rPr>
        <w:t xml:space="preserve"> </w:t>
      </w:r>
    </w:p>
    <w:p w14:paraId="1640D8A2" w14:textId="5BE8493F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Allergies</w:t>
      </w:r>
      <w:r w:rsidR="00014C83">
        <w:rPr>
          <w:rFonts w:ascii="Avenir Next" w:hAnsi="Avenir Next"/>
          <w:lang w:val="en"/>
        </w:rPr>
        <w:t>:</w:t>
      </w: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(research / tests):</w:t>
      </w:r>
    </w:p>
    <w:p w14:paraId="50C3880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 w:cs="Times New Roman"/>
          <w:color w:val="555555"/>
          <w:lang w:eastAsia="nl-NL"/>
        </w:rPr>
        <w:br/>
      </w:r>
      <w:r w:rsidRPr="007B00A6">
        <w:rPr>
          <w:rFonts w:ascii="Avenir Next" w:hAnsi="Avenir Next" w:cs="Times New Roman"/>
          <w:color w:val="555555"/>
          <w:lang w:eastAsia="nl-NL"/>
        </w:rPr>
        <w:br/>
      </w:r>
    </w:p>
    <w:p w14:paraId="78476CA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Request for help by the client / request for help by the referrer / or request for help by the parent(s), caregiver(s):</w:t>
      </w:r>
    </w:p>
    <w:p w14:paraId="6721491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2FEF21F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 w:cs="Times New Roman"/>
          <w:color w:val="555555"/>
          <w:lang w:eastAsia="nl-NL"/>
        </w:rPr>
        <w:br/>
      </w:r>
    </w:p>
    <w:p w14:paraId="099B4A29" w14:textId="6FC994EA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</w:rPr>
        <w:t xml:space="preserve">Weight history / </w:t>
      </w:r>
      <w:r w:rsidR="00014C83" w:rsidRPr="007B00A6">
        <w:rPr>
          <w:rFonts w:ascii="Avenir Next" w:hAnsi="Avenir Next"/>
          <w:color w:val="555555"/>
          <w:shd w:val="clear" w:color="auto" w:fill="FFFFFF"/>
        </w:rPr>
        <w:t>eating</w:t>
      </w:r>
      <w:r w:rsidRPr="007B00A6">
        <w:rPr>
          <w:rFonts w:ascii="Avenir Next" w:hAnsi="Avenir Next"/>
          <w:color w:val="555555"/>
          <w:shd w:val="clear" w:color="auto" w:fill="FFFFFF"/>
        </w:rPr>
        <w:t xml:space="preserve"> disorder history:</w:t>
      </w:r>
    </w:p>
    <w:p w14:paraId="2578B18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223F867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A1551AF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EEBAAB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</w:rPr>
        <w:t>Weight changes/ weight in kg/ time frame:</w:t>
      </w:r>
    </w:p>
    <w:p w14:paraId="5200DB3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5E69152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9619D1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0D3DB2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Symptoms / feelings / complaints perceptible</w:t>
      </w:r>
      <w:r w:rsidRPr="007B00A6">
        <w:rPr>
          <w:rFonts w:ascii="Avenir Next" w:hAnsi="Avenir Next"/>
          <w:lang w:val="en"/>
        </w:rPr>
        <w:t xml:space="preserve"> 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(changes perceptible in </w:t>
      </w:r>
      <w:r w:rsidRPr="007B00A6">
        <w:rPr>
          <w:rFonts w:ascii="Avenir Next" w:hAnsi="Avenir Next"/>
          <w:color w:val="767171" w:themeColor="background2" w:themeShade="80"/>
          <w:lang w:val="en"/>
        </w:rPr>
        <w:t>menstruation</w:t>
      </w:r>
      <w:r w:rsidRPr="007B00A6">
        <w:rPr>
          <w:rFonts w:ascii="Avenir Next" w:hAnsi="Avenir Next"/>
          <w:color w:val="767171" w:themeColor="background2" w:themeShade="80"/>
          <w:shd w:val="clear" w:color="auto" w:fill="FFFFFF"/>
          <w:lang w:val="en"/>
        </w:rPr>
        <w:t xml:space="preserve"> 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/ cycle):</w:t>
      </w:r>
    </w:p>
    <w:p w14:paraId="4A8AA3A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3B54AF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D0A6F0E" w14:textId="5D75991D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Triggers </w:t>
      </w:r>
      <w:r w:rsidR="00014C83">
        <w:rPr>
          <w:rFonts w:ascii="Avenir Next" w:hAnsi="Avenir Next"/>
          <w:color w:val="555555"/>
          <w:shd w:val="clear" w:color="auto" w:fill="FFFFFF"/>
          <w:lang w:val="en"/>
        </w:rPr>
        <w:t>in addition to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 eating disorder: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345326D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5057C70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6E83C45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lastRenderedPageBreak/>
        <w:t>Movement pattern/ triggers:</w:t>
      </w:r>
    </w:p>
    <w:p w14:paraId="500FBD3B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 w:cs="Times New Roman"/>
          <w:color w:val="555555"/>
          <w:lang w:eastAsia="nl-NL"/>
        </w:rPr>
        <w:br/>
      </w:r>
    </w:p>
    <w:p w14:paraId="28ACFAE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767171" w:themeColor="background2" w:themeShade="80"/>
          <w:shd w:val="clear" w:color="auto" w:fill="FFFFFF"/>
          <w:lang w:eastAsia="nl-NL"/>
        </w:rPr>
      </w:pPr>
    </w:p>
    <w:p w14:paraId="0F21F697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767171" w:themeColor="background2" w:themeShade="80"/>
          <w:shd w:val="clear" w:color="auto" w:fill="FFFFFF"/>
          <w:lang w:val="en"/>
        </w:rPr>
        <w:t xml:space="preserve">Use of social media (hours per </w:t>
      </w:r>
      <w:r w:rsidRPr="007B00A6">
        <w:rPr>
          <w:rFonts w:ascii="Avenir Next" w:hAnsi="Avenir Next"/>
          <w:color w:val="767171" w:themeColor="background2" w:themeShade="80"/>
          <w:lang w:val="en"/>
        </w:rPr>
        <w:t>day</w:t>
      </w:r>
      <w:r w:rsidRPr="007B00A6">
        <w:rPr>
          <w:rFonts w:ascii="Avenir Next" w:hAnsi="Avenir Next"/>
          <w:color w:val="767171" w:themeColor="background2" w:themeShade="80"/>
          <w:shd w:val="clear" w:color="auto" w:fill="FFFFFF"/>
          <w:lang w:val="en"/>
        </w:rPr>
        <w:t xml:space="preserve">) </w:t>
      </w:r>
      <w:r w:rsidRPr="007B00A6">
        <w:rPr>
          <w:rFonts w:ascii="Avenir Next" w:hAnsi="Avenir Next"/>
          <w:color w:val="767171" w:themeColor="background2" w:themeShade="80"/>
          <w:lang w:val="en"/>
        </w:rPr>
        <w:t>/</w:t>
      </w:r>
      <w:r w:rsidRPr="007B00A6">
        <w:rPr>
          <w:rFonts w:ascii="Avenir Next" w:hAnsi="Avenir Next"/>
          <w:color w:val="767171" w:themeColor="background2" w:themeShade="80"/>
          <w:shd w:val="clear" w:color="auto" w:fill="FFFFFF"/>
          <w:lang w:val="en"/>
        </w:rPr>
        <w:t xml:space="preserve"> influence</w:t>
      </w:r>
      <w:r w:rsidRPr="007B00A6">
        <w:rPr>
          <w:rFonts w:ascii="Avenir Next" w:hAnsi="Avenir Next"/>
          <w:color w:val="767171" w:themeColor="background2" w:themeShade="80"/>
          <w:lang w:val="en"/>
        </w:rPr>
        <w:t xml:space="preserve"> / topics that are</w:t>
      </w:r>
      <w:r w:rsidRPr="007B00A6">
        <w:rPr>
          <w:rFonts w:ascii="Avenir Next" w:hAnsi="Avenir Next"/>
          <w:color w:val="767171" w:themeColor="background2" w:themeShade="80"/>
          <w:shd w:val="clear" w:color="auto" w:fill="FFFFFF"/>
          <w:lang w:val="en"/>
        </w:rPr>
        <w:t xml:space="preserve"> followed: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24FDB8B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4A38D8F" w14:textId="0097F383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="00EE54A7">
        <w:rPr>
          <w:rFonts w:ascii="Avenir Next" w:hAnsi="Avenir Next"/>
          <w:color w:val="555555"/>
          <w:shd w:val="clear" w:color="auto" w:fill="FFFFFF"/>
          <w:lang w:val="en"/>
        </w:rPr>
        <w:t>Prescribe your</w:t>
      </w:r>
      <w:r w:rsidR="00014C83">
        <w:rPr>
          <w:rFonts w:ascii="Avenir Next" w:hAnsi="Avenir Next"/>
          <w:color w:val="555555"/>
          <w:shd w:val="clear" w:color="auto" w:fill="FFFFFF"/>
          <w:lang w:val="en"/>
        </w:rPr>
        <w:t xml:space="preserve"> body image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:</w:t>
      </w:r>
    </w:p>
    <w:p w14:paraId="017A7B5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52D9C07F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6BA9B76" w14:textId="202AB5A9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 Focus </w:t>
      </w:r>
      <w:r w:rsidR="00014C83">
        <w:rPr>
          <w:rFonts w:ascii="Avenir Next" w:hAnsi="Avenir Next"/>
          <w:color w:val="555555"/>
          <w:shd w:val="clear" w:color="auto" w:fill="FFFFFF"/>
          <w:lang w:val="en"/>
        </w:rPr>
        <w:t xml:space="preserve">/ </w:t>
      </w:r>
      <w:r w:rsidR="00EE54A7">
        <w:rPr>
          <w:rFonts w:ascii="Avenir Next" w:hAnsi="Avenir Next"/>
          <w:color w:val="555555"/>
          <w:shd w:val="clear" w:color="auto" w:fill="FFFFFF"/>
          <w:lang w:val="en"/>
        </w:rPr>
        <w:t>obsession</w:t>
      </w:r>
      <w:r w:rsidR="00014C83">
        <w:rPr>
          <w:rFonts w:ascii="Avenir Next" w:hAnsi="Avenir Next"/>
          <w:color w:val="555555"/>
          <w:shd w:val="clear" w:color="auto" w:fill="FFFFFF"/>
          <w:lang w:val="en"/>
        </w:rPr>
        <w:t xml:space="preserve"> with/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on certain body parts: </w:t>
      </w:r>
    </w:p>
    <w:p w14:paraId="3FEABC3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2B431BE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891BD1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A10DFB9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Goals: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14637C0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479AA8E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What has the client done/undertaken in recent times in terms of activities/hobbies: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134EB03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CCBD379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27CB57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School and work:</w:t>
      </w:r>
    </w:p>
    <w:p w14:paraId="4549FD9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291F9D2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Anorectic voice or thoughts/ compulsive thoughts/actions:</w:t>
      </w:r>
    </w:p>
    <w:p w14:paraId="7529CC12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5F86C61F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506B8F9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(Developed) Rituals around food: </w:t>
      </w:r>
    </w:p>
    <w:p w14:paraId="496F94A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58A5ADF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6710CA6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A30D4A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E5B470B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Depressive thoughts:</w:t>
      </w:r>
    </w:p>
    <w:p w14:paraId="5EC116D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095DF2B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09F3CC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7EB750F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Changes in meals / food intake?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1EF6A75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77E0FA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A2BD7E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en"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lastRenderedPageBreak/>
        <w:t>Fights/tensions in family around mealtimes (around the table)?</w:t>
      </w:r>
      <w:r w:rsidRPr="007B00A6">
        <w:rPr>
          <w:rFonts w:ascii="Avenir Next" w:hAnsi="Avenir Next"/>
          <w:lang w:val="en"/>
        </w:rPr>
        <w:t xml:space="preserve"> 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: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3F06AF8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E88BC7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5EB3D73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Weighing oneself: Weighing frequency: Obsessive/compulsive?</w:t>
      </w:r>
      <w:r w:rsidRPr="007B00A6">
        <w:rPr>
          <w:rFonts w:ascii="Avenir Next" w:hAnsi="Avenir Next"/>
          <w:lang w:val="en"/>
        </w:rPr>
        <w:t xml:space="preserve"> </w:t>
      </w:r>
    </w:p>
    <w:p w14:paraId="3453F75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4441AA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3BF109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</w:p>
    <w:p w14:paraId="23EB88B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</w:p>
    <w:p w14:paraId="1DE84F2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Own target weight, thoughts on this: </w:t>
      </w:r>
    </w:p>
    <w:p w14:paraId="7431B5B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214A41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5CE8D1C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u w:val="single"/>
          <w:shd w:val="clear" w:color="auto" w:fill="FFFFFF"/>
          <w:lang w:eastAsia="nl-NL"/>
        </w:rPr>
      </w:pPr>
    </w:p>
    <w:p w14:paraId="6AC40EE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u w:val="single"/>
          <w:shd w:val="clear" w:color="auto" w:fill="FFFFFF"/>
          <w:lang w:val="en"/>
        </w:rPr>
        <w:t>Diet and fluid intake, time: (this may also be noted in the food diary)</w:t>
      </w: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i/>
          <w:color w:val="555555"/>
          <w:shd w:val="clear" w:color="auto" w:fill="FFFFFF"/>
          <w:lang w:val="en"/>
        </w:rPr>
        <w:t xml:space="preserve">Breakfast: </w:t>
      </w:r>
    </w:p>
    <w:p w14:paraId="70AF8BD2" w14:textId="77777777" w:rsidR="00EE54A7" w:rsidRDefault="00EE54A7" w:rsidP="007B00A6">
      <w:pPr>
        <w:spacing w:after="0" w:line="240" w:lineRule="auto"/>
        <w:rPr>
          <w:rFonts w:ascii="Avenir Next" w:hAnsi="Avenir Next"/>
          <w:i/>
          <w:color w:val="555555"/>
          <w:shd w:val="clear" w:color="auto" w:fill="FFFFFF"/>
          <w:lang w:val="en"/>
        </w:rPr>
      </w:pPr>
    </w:p>
    <w:p w14:paraId="7E7C0DA0" w14:textId="2187C57A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i/>
          <w:color w:val="555555"/>
          <w:shd w:val="clear" w:color="auto" w:fill="FFFFFF"/>
          <w:lang w:val="en"/>
        </w:rPr>
        <w:t xml:space="preserve">Lunch: </w:t>
      </w:r>
    </w:p>
    <w:p w14:paraId="4BEC9DAE" w14:textId="77777777" w:rsidR="00EE54A7" w:rsidRDefault="00EE54A7" w:rsidP="007B00A6">
      <w:pPr>
        <w:spacing w:after="0" w:line="240" w:lineRule="auto"/>
        <w:rPr>
          <w:rFonts w:ascii="Avenir Next" w:hAnsi="Avenir Next"/>
          <w:i/>
          <w:color w:val="555555"/>
          <w:shd w:val="clear" w:color="auto" w:fill="FFFFFF"/>
          <w:lang w:val="en"/>
        </w:rPr>
      </w:pPr>
    </w:p>
    <w:p w14:paraId="593D548A" w14:textId="700A0848" w:rsidR="00EE54A7" w:rsidRDefault="007B00A6" w:rsidP="007B00A6">
      <w:pPr>
        <w:spacing w:after="0" w:line="240" w:lineRule="auto"/>
        <w:rPr>
          <w:rFonts w:ascii="Avenir Next" w:hAnsi="Avenir Next"/>
          <w:i/>
          <w:color w:val="555555"/>
          <w:shd w:val="clear" w:color="auto" w:fill="FFFFFF"/>
          <w:lang w:val="en"/>
        </w:rPr>
      </w:pPr>
      <w:r w:rsidRPr="007B00A6">
        <w:rPr>
          <w:rFonts w:ascii="Avenir Next" w:hAnsi="Avenir Next"/>
          <w:i/>
          <w:color w:val="555555"/>
          <w:shd w:val="clear" w:color="auto" w:fill="FFFFFF"/>
          <w:lang w:val="en"/>
        </w:rPr>
        <w:t>Dinner:</w:t>
      </w:r>
    </w:p>
    <w:p w14:paraId="6EF88952" w14:textId="77777777" w:rsidR="00EE54A7" w:rsidRDefault="00EE54A7" w:rsidP="007B00A6">
      <w:pPr>
        <w:spacing w:after="0" w:line="240" w:lineRule="auto"/>
        <w:rPr>
          <w:rFonts w:ascii="Avenir Next" w:hAnsi="Avenir Next"/>
          <w:i/>
          <w:color w:val="555555"/>
          <w:shd w:val="clear" w:color="auto" w:fill="FFFFFF"/>
          <w:lang w:val="en"/>
        </w:rPr>
      </w:pPr>
    </w:p>
    <w:p w14:paraId="7823BA4B" w14:textId="2D173928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i/>
          <w:color w:val="555555"/>
          <w:shd w:val="clear" w:color="auto" w:fill="FFFFFF"/>
          <w:lang w:val="en"/>
        </w:rPr>
        <w:t xml:space="preserve">Snacks: </w:t>
      </w:r>
      <w:r w:rsidRPr="007B00A6">
        <w:rPr>
          <w:rFonts w:ascii="Avenir Next" w:hAnsi="Avenir Next"/>
          <w:i/>
          <w:color w:val="555555"/>
          <w:lang w:val="en"/>
        </w:rPr>
        <w:br/>
      </w:r>
    </w:p>
    <w:p w14:paraId="0DAEC32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i/>
          <w:color w:val="555555"/>
          <w:shd w:val="clear" w:color="auto" w:fill="FFFFFF"/>
          <w:lang w:val="en"/>
        </w:rPr>
        <w:t>Drinks:</w:t>
      </w:r>
      <w:r w:rsidRPr="007B00A6">
        <w:rPr>
          <w:rFonts w:ascii="Avenir Next" w:hAnsi="Avenir Next"/>
          <w:i/>
          <w:color w:val="555555"/>
          <w:lang w:val="en"/>
        </w:rPr>
        <w:br/>
      </w:r>
    </w:p>
    <w:p w14:paraId="0481D5B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eastAsia="nl-NL"/>
        </w:rPr>
      </w:pPr>
    </w:p>
    <w:p w14:paraId="03F15EF9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eastAsia="nl-NL"/>
        </w:rPr>
      </w:pPr>
    </w:p>
    <w:p w14:paraId="5DD5297B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Vegetarian or </w:t>
      </w:r>
      <w:r w:rsidRPr="007B00A6">
        <w:rPr>
          <w:rFonts w:ascii="Avenir Next" w:hAnsi="Avenir Next"/>
          <w:color w:val="767171" w:themeColor="background2" w:themeShade="80"/>
          <w:shd w:val="clear" w:color="auto" w:fill="FFFFFF"/>
          <w:lang w:val="en"/>
        </w:rPr>
        <w:t>Vegan</w:t>
      </w:r>
      <w:r w:rsidRPr="007B00A6">
        <w:rPr>
          <w:rFonts w:ascii="Avenir Next" w:hAnsi="Avenir Next"/>
          <w:color w:val="767171" w:themeColor="background2" w:themeShade="80"/>
          <w:lang w:val="en"/>
        </w:rPr>
        <w:t xml:space="preserve"> eating</w:t>
      </w:r>
      <w:r w:rsidRPr="007B00A6">
        <w:rPr>
          <w:rFonts w:ascii="Avenir Next" w:hAnsi="Avenir Next"/>
          <w:color w:val="767171" w:themeColor="background2" w:themeShade="80"/>
          <w:shd w:val="clear" w:color="auto" w:fill="FFFFFF"/>
          <w:lang w:val="en"/>
        </w:rPr>
        <w:t xml:space="preserve"> 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habits?</w:t>
      </w:r>
      <w:r w:rsidRPr="007B00A6">
        <w:rPr>
          <w:rFonts w:ascii="Avenir Next" w:hAnsi="Avenir Next"/>
          <w:lang w:val="en"/>
        </w:rPr>
        <w:t xml:space="preserve"> 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when do you come about?</w:t>
      </w: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lang w:val="en"/>
        </w:rPr>
        <w:br/>
      </w:r>
    </w:p>
    <w:p w14:paraId="55A5484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</w:p>
    <w:p w14:paraId="40D2712F" w14:textId="4E93CE93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Compensation methods </w:t>
      </w:r>
      <w:r w:rsidR="00EE54A7">
        <w:rPr>
          <w:rFonts w:ascii="Avenir Next" w:hAnsi="Avenir Next"/>
          <w:color w:val="555555"/>
          <w:shd w:val="clear" w:color="auto" w:fill="FFFFFF"/>
          <w:lang w:val="en"/>
        </w:rPr>
        <w:t xml:space="preserve">in addition </w:t>
      </w:r>
      <w:r w:rsidR="00182971">
        <w:rPr>
          <w:rFonts w:ascii="Avenir Next" w:hAnsi="Avenir Next"/>
          <w:color w:val="555555"/>
          <w:shd w:val="clear" w:color="auto" w:fill="FFFFFF"/>
          <w:lang w:val="en"/>
        </w:rPr>
        <w:t xml:space="preserve">to </w:t>
      </w:r>
      <w:r w:rsidR="00182971" w:rsidRPr="007B00A6">
        <w:rPr>
          <w:rFonts w:ascii="Avenir Next" w:hAnsi="Avenir Next"/>
          <w:color w:val="555555"/>
          <w:shd w:val="clear" w:color="auto" w:fill="FFFFFF"/>
          <w:lang w:val="en"/>
        </w:rPr>
        <w:t>intake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 of food or metabolism / digestion? Which one</w:t>
      </w:r>
      <w:r w:rsidR="00EE54A7">
        <w:rPr>
          <w:rFonts w:ascii="Avenir Next" w:hAnsi="Avenir Next"/>
          <w:color w:val="555555"/>
          <w:shd w:val="clear" w:color="auto" w:fill="FFFFFF"/>
          <w:lang w:val="en"/>
        </w:rPr>
        <w:t>(s)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?</w:t>
      </w:r>
    </w:p>
    <w:p w14:paraId="644CE40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4D5A79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38BB9D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6264CFA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Intestinal complaints/ abdominal complaints / digestive complaints?</w:t>
      </w:r>
    </w:p>
    <w:p w14:paraId="3F6568F2" w14:textId="58BAE62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 w:cs="Times New Roman"/>
          <w:color w:val="555555"/>
          <w:lang w:eastAsia="nl-NL"/>
        </w:rPr>
        <w:br/>
      </w:r>
      <w:r w:rsidRPr="007B00A6">
        <w:rPr>
          <w:rFonts w:ascii="Avenir Next" w:hAnsi="Avenir Next" w:cs="Times New Roman"/>
          <w:color w:val="555555"/>
          <w:lang w:eastAsia="nl-NL"/>
        </w:rPr>
        <w:br/>
      </w:r>
    </w:p>
    <w:p w14:paraId="3077EB8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Psychiatry:</w:t>
      </w:r>
    </w:p>
    <w:p w14:paraId="039344D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3C447F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5C0A9FFB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t>Mood:</w:t>
      </w:r>
    </w:p>
    <w:p w14:paraId="1EA84FA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30E3985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2657393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lastRenderedPageBreak/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Indications of autism: </w:t>
      </w:r>
    </w:p>
    <w:p w14:paraId="7B3BA80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AA9BB9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C8F7EE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Suicidal thoughts: </w:t>
      </w:r>
    </w:p>
    <w:p w14:paraId="480544D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D2E6717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48358A50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Self-mutilation: </w:t>
      </w:r>
    </w:p>
    <w:p w14:paraId="4907F84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51CD88A0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54FF361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b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Substance abuse: </w:t>
      </w:r>
    </w:p>
    <w:p w14:paraId="5DCC0E7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854B95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6556EF9B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533305B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Compulsive thoughts:</w:t>
      </w:r>
    </w:p>
    <w:p w14:paraId="676F39B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105DB1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8B34212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FFA8D4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Addiction problems:</w:t>
      </w:r>
    </w:p>
    <w:p w14:paraId="6A0A7D0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2F6AB9F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</w:p>
    <w:p w14:paraId="2C6D7627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E5A70D5" w14:textId="7DC6F9D3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Toilet visit - Defecation: </w:t>
      </w:r>
      <w:r w:rsidR="00182971">
        <w:rPr>
          <w:rFonts w:ascii="Avenir Next" w:hAnsi="Avenir Next"/>
          <w:color w:val="555555"/>
          <w:shd w:val="clear" w:color="auto" w:fill="FFFFFF"/>
          <w:lang w:val="en"/>
        </w:rPr>
        <w:t>Urine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 and feces (difficulties? Change noticeable, which one?):</w:t>
      </w:r>
    </w:p>
    <w:p w14:paraId="6EA7A432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053061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C1D071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0A6687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B03103A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F9236E0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74FD80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i/>
          <w:iCs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b/>
          <w:i/>
          <w:color w:val="555555"/>
          <w:shd w:val="clear" w:color="auto" w:fill="FFFFFF"/>
          <w:lang w:val="en"/>
        </w:rPr>
        <w:t>(Please, draw a circle around which symptoms fits the situation)</w:t>
      </w:r>
    </w:p>
    <w:p w14:paraId="4D1F398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Hair loss/ lack of menstruation / cold (temperature) / low energy / tired / hair loss / dry skin / poorer memory / sweating (excessive) / low blood sugars / sick faster / headache / bad mood (stimulated quickly) / concentration problems / reduced strength / angry / fears / panic attacks / palpitations / palpitations / down hair growth / trembling / complaints joints / pain / fainting or fainting sensation / pain when urinating / sensitivity back and butt bones / blurred vision / binge eating (carbohydrates / sweet hunger) / skin color changes (paler) / gum infections - bleeding in the mouth / disturbed nail growth or breakdown / delayed wound healing / </w:t>
      </w:r>
    </w:p>
    <w:p w14:paraId="41EFD6E0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</w:p>
    <w:p w14:paraId="2913247F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</w:p>
    <w:p w14:paraId="5E6BDCC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Laboratory examination(s):</w:t>
      </w:r>
    </w:p>
    <w:p w14:paraId="6B0274F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584D44E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2759156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lastRenderedPageBreak/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Mental health care/GGD: </w:t>
      </w:r>
    </w:p>
    <w:p w14:paraId="1F97E9B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21ECDEC7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</w:p>
    <w:p w14:paraId="172B49F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LEVVEL: </w:t>
      </w:r>
    </w:p>
    <w:p w14:paraId="72C1621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FDE0D7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lang w:eastAsia="nl-NL"/>
        </w:rPr>
      </w:pPr>
      <w:r w:rsidRPr="007B00A6">
        <w:rPr>
          <w:rFonts w:ascii="Avenir Next" w:hAnsi="Avenir Next" w:cs="Times New Roman"/>
          <w:color w:val="555555"/>
          <w:lang w:eastAsia="nl-NL"/>
        </w:rPr>
        <w:br/>
      </w:r>
    </w:p>
    <w:p w14:paraId="04B8402B" w14:textId="7F923F13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Medical Assistance so far: Name, </w:t>
      </w:r>
      <w:r w:rsidR="00EE54A7" w:rsidRPr="007B00A6">
        <w:rPr>
          <w:rFonts w:ascii="Avenir Next" w:hAnsi="Avenir Next"/>
          <w:color w:val="555555"/>
          <w:shd w:val="clear" w:color="auto" w:fill="FFFFFF"/>
          <w:lang w:val="en"/>
        </w:rPr>
        <w:t>therapy,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 and data: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2B825750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25C598D" w14:textId="1FCA6B13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color w:val="555555"/>
          <w:lang w:val="en"/>
        </w:rPr>
        <w:br/>
      </w:r>
      <w:r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 xml:space="preserve">Family </w:t>
      </w:r>
      <w:r w:rsidR="004D059D"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>anamnesis</w:t>
      </w:r>
      <w:r w:rsidR="004D059D">
        <w:rPr>
          <w:rFonts w:ascii="Avenir Next" w:hAnsi="Avenir Next"/>
          <w:b/>
          <w:color w:val="555555"/>
          <w:shd w:val="clear" w:color="auto" w:fill="FFFFFF"/>
          <w:lang w:val="en"/>
        </w:rPr>
        <w:t>:</w:t>
      </w:r>
      <w:r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 xml:space="preserve"> (which of the following </w:t>
      </w:r>
      <w:r w:rsidR="004D059D">
        <w:rPr>
          <w:rFonts w:ascii="Avenir Next" w:hAnsi="Avenir Next"/>
          <w:b/>
          <w:color w:val="555555"/>
          <w:shd w:val="clear" w:color="auto" w:fill="FFFFFF"/>
          <w:lang w:val="en"/>
        </w:rPr>
        <w:t xml:space="preserve">health </w:t>
      </w:r>
      <w:r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>subjects occur</w:t>
      </w:r>
      <w:r w:rsidR="004D059D">
        <w:rPr>
          <w:rFonts w:ascii="Avenir Next" w:hAnsi="Avenir Next"/>
          <w:b/>
          <w:color w:val="555555"/>
          <w:shd w:val="clear" w:color="auto" w:fill="FFFFFF"/>
          <w:lang w:val="en"/>
        </w:rPr>
        <w:t xml:space="preserve">(ed) </w:t>
      </w:r>
      <w:r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>in relatives (only with grandparents / father, mother, sisters, brothers, aunts (not married</w:t>
      </w:r>
      <w:r w:rsidR="004D059D">
        <w:rPr>
          <w:rFonts w:ascii="Avenir Next" w:hAnsi="Avenir Next"/>
          <w:b/>
          <w:color w:val="555555"/>
          <w:shd w:val="clear" w:color="auto" w:fill="FFFFFF"/>
          <w:lang w:val="en"/>
        </w:rPr>
        <w:t xml:space="preserve"> with direct family</w:t>
      </w:r>
      <w:r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>), uncles (not married</w:t>
      </w:r>
      <w:r w:rsidR="004D059D">
        <w:rPr>
          <w:rFonts w:ascii="Avenir Next" w:hAnsi="Avenir Next"/>
          <w:b/>
          <w:color w:val="555555"/>
          <w:shd w:val="clear" w:color="auto" w:fill="FFFFFF"/>
          <w:lang w:val="en"/>
        </w:rPr>
        <w:t xml:space="preserve"> with direct family</w:t>
      </w:r>
      <w:r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 xml:space="preserve">), cousins – </w:t>
      </w:r>
      <w:r w:rsidR="004D059D">
        <w:rPr>
          <w:rFonts w:ascii="Avenir Next" w:hAnsi="Avenir Next"/>
          <w:b/>
          <w:color w:val="555555"/>
          <w:shd w:val="clear" w:color="auto" w:fill="FFFFFF"/>
          <w:lang w:val="en"/>
        </w:rPr>
        <w:t>Please note for the following health subjects;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6BE4469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  <w:proofErr w:type="spellStart"/>
      <w:r w:rsidRPr="007B00A6">
        <w:rPr>
          <w:rFonts w:ascii="Avenir Next" w:hAnsi="Avenir Next"/>
          <w:color w:val="555555"/>
          <w:shd w:val="clear" w:color="auto" w:fill="FFFFFF"/>
          <w:lang w:val="nl-NL"/>
        </w:rPr>
        <w:t>Eating</w:t>
      </w:r>
      <w:proofErr w:type="spellEnd"/>
      <w:r w:rsidRPr="007B00A6">
        <w:rPr>
          <w:rFonts w:ascii="Avenir Next" w:hAnsi="Avenir Next"/>
          <w:color w:val="555555"/>
          <w:shd w:val="clear" w:color="auto" w:fill="FFFFFF"/>
          <w:lang w:val="nl-NL"/>
        </w:rPr>
        <w:t xml:space="preserve"> disorders: </w:t>
      </w:r>
      <w:r w:rsidRPr="007B00A6">
        <w:rPr>
          <w:rFonts w:ascii="Avenir Next" w:hAnsi="Avenir Next"/>
          <w:color w:val="555555"/>
          <w:lang w:val="nl-NL"/>
        </w:rPr>
        <w:br/>
      </w:r>
    </w:p>
    <w:p w14:paraId="2F7617C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607B1B3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6DCFD25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proofErr w:type="spellStart"/>
      <w:r w:rsidRPr="007B00A6">
        <w:rPr>
          <w:rFonts w:ascii="Avenir Next" w:hAnsi="Avenir Next"/>
          <w:color w:val="555555"/>
          <w:shd w:val="clear" w:color="auto" w:fill="FFFFFF"/>
          <w:lang w:val="nl-NL"/>
        </w:rPr>
        <w:t>Psychiatric</w:t>
      </w:r>
      <w:proofErr w:type="spellEnd"/>
      <w:r w:rsidRPr="007B00A6">
        <w:rPr>
          <w:rFonts w:ascii="Avenir Next" w:hAnsi="Avenir Next"/>
          <w:color w:val="555555"/>
          <w:shd w:val="clear" w:color="auto" w:fill="FFFFFF"/>
          <w:lang w:val="nl-NL"/>
        </w:rPr>
        <w:t xml:space="preserve"> disorders: </w:t>
      </w:r>
      <w:r w:rsidRPr="007B00A6">
        <w:rPr>
          <w:rFonts w:ascii="Avenir Next" w:hAnsi="Avenir Next"/>
          <w:color w:val="555555"/>
          <w:lang w:val="nl-NL"/>
        </w:rPr>
        <w:br/>
      </w:r>
    </w:p>
    <w:p w14:paraId="58C61B44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310E5A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A482637" w14:textId="78070574" w:rsidR="007B00A6" w:rsidRPr="007B00A6" w:rsidRDefault="004D059D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>
        <w:rPr>
          <w:rFonts w:ascii="Avenir Next" w:hAnsi="Avenir Next"/>
          <w:color w:val="555555"/>
          <w:shd w:val="clear" w:color="auto" w:fill="FFFFFF"/>
          <w:lang w:val="nl-NL"/>
        </w:rPr>
        <w:t xml:space="preserve">Health </w:t>
      </w:r>
      <w:proofErr w:type="spellStart"/>
      <w:r>
        <w:rPr>
          <w:rFonts w:ascii="Avenir Next" w:hAnsi="Avenir Next"/>
          <w:color w:val="555555"/>
          <w:shd w:val="clear" w:color="auto" w:fill="FFFFFF"/>
          <w:lang w:val="nl-NL"/>
        </w:rPr>
        <w:t>problems</w:t>
      </w:r>
      <w:proofErr w:type="spellEnd"/>
      <w:r>
        <w:rPr>
          <w:rFonts w:ascii="Avenir Next" w:hAnsi="Avenir Next"/>
          <w:color w:val="555555"/>
          <w:shd w:val="clear" w:color="auto" w:fill="FFFFFF"/>
          <w:lang w:val="nl-NL"/>
        </w:rPr>
        <w:t>;</w:t>
      </w:r>
      <w:r w:rsidR="007B00A6" w:rsidRPr="007B00A6">
        <w:rPr>
          <w:rFonts w:ascii="Avenir Next" w:hAnsi="Avenir Next"/>
          <w:color w:val="555555"/>
          <w:shd w:val="clear" w:color="auto" w:fill="FFFFFF"/>
          <w:lang w:val="nl-NL"/>
        </w:rPr>
        <w:t xml:space="preserve"> </w:t>
      </w:r>
      <w:r w:rsidR="007B00A6" w:rsidRPr="007B00A6">
        <w:rPr>
          <w:rFonts w:ascii="Avenir Next" w:hAnsi="Avenir Next"/>
          <w:color w:val="555555"/>
          <w:lang w:val="nl-NL"/>
        </w:rPr>
        <w:br/>
      </w:r>
    </w:p>
    <w:p w14:paraId="3CEEFC4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3751D43D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947FFD3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Addiction problems: </w:t>
      </w:r>
    </w:p>
    <w:p w14:paraId="3A2E2F6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8DE200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C802FB9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7CB38AF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b/>
          <w:color w:val="555555"/>
          <w:shd w:val="clear" w:color="auto" w:fill="FFFFFF"/>
          <w:lang w:val="en"/>
        </w:rPr>
        <w:t>Social anamnesis:</w:t>
      </w:r>
      <w:r w:rsidRPr="007B00A6">
        <w:rPr>
          <w:rFonts w:ascii="Avenir Next" w:hAnsi="Avenir Next"/>
          <w:b/>
          <w:color w:val="555555"/>
          <w:lang w:val="en"/>
        </w:rPr>
        <w:br/>
      </w:r>
    </w:p>
    <w:p w14:paraId="0EE83AB9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Family situation: </w:t>
      </w:r>
    </w:p>
    <w:p w14:paraId="7E2175D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64B2A081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3C4682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10DD751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Parental authority: </w:t>
      </w:r>
    </w:p>
    <w:p w14:paraId="1AE1DF0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6635EA0E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3D61051C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4E0DDDD6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lastRenderedPageBreak/>
        <w:t xml:space="preserve">School/childcare/absence of care: </w:t>
      </w:r>
      <w:r w:rsidRPr="007B00A6">
        <w:rPr>
          <w:rFonts w:ascii="Avenir Next" w:hAnsi="Avenir Next"/>
          <w:color w:val="555555"/>
          <w:lang w:val="en"/>
        </w:rPr>
        <w:br/>
      </w:r>
    </w:p>
    <w:p w14:paraId="05042C5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0C25D808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22DD56E4" w14:textId="1E57DB6D" w:rsidR="007B00A6" w:rsidRPr="007B00A6" w:rsidRDefault="004D059D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  <w:r w:rsidRPr="007B00A6">
        <w:rPr>
          <w:rFonts w:ascii="Avenir Next" w:hAnsi="Avenir Next"/>
          <w:color w:val="555555"/>
          <w:shd w:val="clear" w:color="auto" w:fill="FFFFFF"/>
          <w:lang w:val="en"/>
        </w:rPr>
        <w:t>Hobbies</w:t>
      </w:r>
      <w:r w:rsidRPr="007B00A6">
        <w:rPr>
          <w:rFonts w:ascii="Avenir Next" w:hAnsi="Avenir Next"/>
          <w:lang w:val="en"/>
        </w:rPr>
        <w:t xml:space="preserve"> </w:t>
      </w:r>
      <w:r w:rsidRPr="007B00A6">
        <w:rPr>
          <w:rFonts w:ascii="Avenir Next" w:hAnsi="Avenir Next"/>
          <w:color w:val="555555"/>
          <w:shd w:val="clear" w:color="auto" w:fill="FFFFFF"/>
          <w:lang w:val="en"/>
        </w:rPr>
        <w:t>past</w:t>
      </w:r>
      <w:r w:rsidR="007B00A6" w:rsidRPr="007B00A6">
        <w:rPr>
          <w:rFonts w:ascii="Avenir Next" w:hAnsi="Avenir Next"/>
          <w:color w:val="555555"/>
          <w:shd w:val="clear" w:color="auto" w:fill="FFFFFF"/>
          <w:lang w:val="en"/>
        </w:rPr>
        <w:t>/present:</w:t>
      </w:r>
      <w:r w:rsidR="007B00A6" w:rsidRPr="007B00A6">
        <w:rPr>
          <w:rFonts w:ascii="Avenir Next" w:hAnsi="Avenir Next"/>
          <w:lang w:val="en"/>
        </w:rPr>
        <w:t xml:space="preserve"> </w:t>
      </w:r>
      <w:r w:rsidR="007B00A6" w:rsidRPr="007B00A6">
        <w:rPr>
          <w:rFonts w:ascii="Avenir Next" w:hAnsi="Avenir Next"/>
          <w:color w:val="555555"/>
          <w:shd w:val="clear" w:color="auto" w:fill="FFFFFF"/>
          <w:lang w:val="en"/>
        </w:rPr>
        <w:t xml:space="preserve"> </w:t>
      </w:r>
    </w:p>
    <w:p w14:paraId="205B3435" w14:textId="77777777" w:rsidR="007B00A6" w:rsidRPr="007B00A6" w:rsidRDefault="007B00A6" w:rsidP="007B00A6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eastAsia="nl-NL"/>
        </w:rPr>
      </w:pPr>
    </w:p>
    <w:p w14:paraId="65EEA4C0" w14:textId="77777777" w:rsidR="007B00A6" w:rsidRPr="007B00A6" w:rsidRDefault="007B00A6" w:rsidP="007B00A6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0F334F3E" w14:textId="77777777" w:rsidR="007B00A6" w:rsidRPr="007B00A6" w:rsidRDefault="007B00A6" w:rsidP="007B00A6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3E73A9CE" w14:textId="77777777" w:rsidR="007B00A6" w:rsidRPr="007B00A6" w:rsidRDefault="007B00A6" w:rsidP="007B00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Palatino Linotype"/>
          <w:b/>
          <w:bCs/>
          <w:i/>
          <w:iCs/>
          <w:color w:val="44546A"/>
          <w:sz w:val="24"/>
          <w:szCs w:val="24"/>
        </w:rPr>
      </w:pPr>
      <w:r w:rsidRPr="007B00A6">
        <w:rPr>
          <w:rFonts w:ascii="Avenir Next" w:hAnsi="Avenir Next"/>
          <w:b/>
          <w:i/>
          <w:color w:val="44546A"/>
          <w:sz w:val="24"/>
          <w:szCs w:val="24"/>
          <w:lang w:val="en"/>
        </w:rPr>
        <w:t>Thank you for filling in the form and see you soon at the intake consultation.</w:t>
      </w:r>
    </w:p>
    <w:p w14:paraId="1FD56D22" w14:textId="77777777" w:rsidR="007410D5" w:rsidRPr="00014C83" w:rsidRDefault="007410D5" w:rsidP="007410D5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Palatino Linotype"/>
          <w:b/>
          <w:bCs/>
          <w:iCs/>
          <w:sz w:val="24"/>
          <w:szCs w:val="24"/>
        </w:rPr>
      </w:pPr>
    </w:p>
    <w:p w14:paraId="5FD894FB" w14:textId="4BDED2CB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/>
          <w:bCs/>
          <w:iCs/>
          <w:color w:val="8BAD76"/>
        </w:rPr>
      </w:pPr>
      <w:r w:rsidRPr="007B00A6">
        <w:rPr>
          <w:rFonts w:ascii="Avenir Next" w:hAnsi="Avenir Next"/>
          <w:b/>
          <w:color w:val="8BAD76"/>
          <w:lang w:val="en"/>
        </w:rPr>
        <w:t>Digital consultations can be done with the following programs.</w:t>
      </w:r>
    </w:p>
    <w:p w14:paraId="12D846F0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iCs/>
          <w:color w:val="8BAD76"/>
        </w:rPr>
      </w:pPr>
      <w:r w:rsidRPr="007B00A6">
        <w:rPr>
          <w:rFonts w:ascii="Avenir Next" w:hAnsi="Avenir Next"/>
          <w:color w:val="8BAD76"/>
          <w:lang w:val="en"/>
        </w:rPr>
        <w:t>Zoom, Skype, FaceTime, WhatsApp video (or possibly in consultation with another program).</w:t>
      </w:r>
    </w:p>
    <w:p w14:paraId="0E26324B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/>
          <w:bCs/>
          <w:iCs/>
          <w:color w:val="8BAD76"/>
        </w:rPr>
      </w:pPr>
    </w:p>
    <w:p w14:paraId="6A641733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/>
          <w:bCs/>
          <w:iCs/>
          <w:color w:val="8BAD76"/>
        </w:rPr>
      </w:pPr>
    </w:p>
    <w:p w14:paraId="1CDAE2F6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/>
          <w:bCs/>
          <w:iCs/>
          <w:color w:val="8BAD76"/>
        </w:rPr>
      </w:pPr>
      <w:r w:rsidRPr="007B00A6">
        <w:rPr>
          <w:rFonts w:ascii="Avenir Next" w:hAnsi="Avenir Next"/>
          <w:b/>
          <w:color w:val="8BAD76"/>
          <w:lang w:val="en"/>
        </w:rPr>
        <w:t xml:space="preserve">Website; For further information: </w:t>
      </w:r>
      <w:hyperlink r:id="rId8" w:history="1">
        <w:r w:rsidRPr="007B00A6">
          <w:rPr>
            <w:rStyle w:val="Hyperlink"/>
            <w:rFonts w:ascii="Avenir Next" w:hAnsi="Avenir Next"/>
            <w:b/>
            <w:color w:val="8BAD76"/>
            <w:lang w:val="en"/>
          </w:rPr>
          <w:t>www.ddietist.nl</w:t>
        </w:r>
      </w:hyperlink>
      <w:r w:rsidRPr="007B00A6">
        <w:rPr>
          <w:rFonts w:ascii="Avenir Next" w:hAnsi="Avenir Next"/>
          <w:lang w:val="en"/>
        </w:rPr>
        <w:t xml:space="preserve"> / </w:t>
      </w:r>
      <w:hyperlink r:id="rId9" w:history="1">
        <w:r w:rsidRPr="007B00A6">
          <w:rPr>
            <w:rStyle w:val="Hyperlink"/>
            <w:rFonts w:ascii="Avenir Next" w:hAnsi="Avenir Next"/>
            <w:b/>
            <w:color w:val="8BAD76"/>
            <w:lang w:val="en"/>
          </w:rPr>
          <w:t>www.ddietist.com</w:t>
        </w:r>
      </w:hyperlink>
      <w:r w:rsidRPr="007B00A6">
        <w:rPr>
          <w:rFonts w:ascii="Avenir Next" w:hAnsi="Avenir Next"/>
          <w:lang w:val="en"/>
        </w:rPr>
        <w:t xml:space="preserve"> / </w:t>
      </w:r>
      <w:hyperlink r:id="rId10" w:history="1">
        <w:r w:rsidRPr="007B00A6">
          <w:rPr>
            <w:rStyle w:val="Hyperlink"/>
            <w:rFonts w:ascii="Avenir Next" w:hAnsi="Avenir Next"/>
            <w:b/>
            <w:color w:val="8BAD76"/>
            <w:lang w:val="en"/>
          </w:rPr>
          <w:t>www.theholisticdietician.com</w:t>
        </w:r>
      </w:hyperlink>
      <w:r w:rsidRPr="007B00A6">
        <w:rPr>
          <w:rFonts w:ascii="Avenir Next" w:hAnsi="Avenir Next"/>
          <w:b/>
          <w:color w:val="8BAD76"/>
          <w:lang w:val="en"/>
        </w:rPr>
        <w:t xml:space="preserve"> / .</w:t>
      </w:r>
      <w:proofErr w:type="spellStart"/>
      <w:r w:rsidRPr="007B00A6">
        <w:rPr>
          <w:rFonts w:ascii="Avenir Next" w:hAnsi="Avenir Next"/>
          <w:b/>
          <w:color w:val="8BAD76"/>
          <w:lang w:val="en"/>
        </w:rPr>
        <w:t>nl</w:t>
      </w:r>
      <w:proofErr w:type="spellEnd"/>
      <w:r w:rsidRPr="007B00A6">
        <w:rPr>
          <w:rFonts w:ascii="Avenir Next" w:hAnsi="Avenir Next"/>
          <w:b/>
          <w:color w:val="8BAD76"/>
          <w:lang w:val="en"/>
        </w:rPr>
        <w:t xml:space="preserve">  </w:t>
      </w:r>
    </w:p>
    <w:p w14:paraId="1441AC45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/>
          <w:bCs/>
          <w:iCs/>
          <w:color w:val="8BAD76"/>
        </w:rPr>
      </w:pPr>
    </w:p>
    <w:p w14:paraId="367A8FAF" w14:textId="3157621A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b/>
          <w:bCs/>
          <w:iCs/>
          <w:color w:val="8BAD76"/>
        </w:rPr>
      </w:pPr>
      <w:r w:rsidRPr="007B00A6">
        <w:rPr>
          <w:rFonts w:ascii="Avenir Next" w:hAnsi="Avenir Next"/>
          <w:b/>
          <w:color w:val="8BAD76"/>
          <w:lang w:val="en"/>
        </w:rPr>
        <w:t>Practice address Netherlands (Part-time) &amp; Digital consultations.</w:t>
      </w:r>
    </w:p>
    <w:p w14:paraId="16E70465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bCs/>
          <w:iCs/>
          <w:color w:val="8BAD76"/>
        </w:rPr>
      </w:pPr>
      <w:r w:rsidRPr="007B00A6">
        <w:rPr>
          <w:rFonts w:ascii="Avenir Next" w:hAnsi="Avenir Next"/>
          <w:color w:val="8BAD76"/>
          <w:lang w:val="en"/>
        </w:rPr>
        <w:t xml:space="preserve">Health Center </w:t>
      </w:r>
      <w:proofErr w:type="spellStart"/>
      <w:r w:rsidRPr="007B00A6">
        <w:rPr>
          <w:rFonts w:ascii="Avenir Next" w:hAnsi="Avenir Next"/>
          <w:color w:val="8BAD76"/>
          <w:lang w:val="en"/>
        </w:rPr>
        <w:t>Rheastraat</w:t>
      </w:r>
      <w:proofErr w:type="spellEnd"/>
    </w:p>
    <w:p w14:paraId="37A045AC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Cs/>
          <w:iCs/>
          <w:color w:val="8BAD76"/>
        </w:rPr>
      </w:pPr>
      <w:proofErr w:type="spellStart"/>
      <w:r w:rsidRPr="007B00A6">
        <w:rPr>
          <w:rFonts w:ascii="Avenir Next" w:hAnsi="Avenir Next"/>
          <w:color w:val="8BAD76"/>
          <w:lang w:val="en"/>
        </w:rPr>
        <w:t>Rheastraat</w:t>
      </w:r>
      <w:proofErr w:type="spellEnd"/>
      <w:r w:rsidRPr="007B00A6">
        <w:rPr>
          <w:rFonts w:ascii="Avenir Next" w:hAnsi="Avenir Next"/>
          <w:color w:val="8BAD76"/>
          <w:lang w:val="en"/>
        </w:rPr>
        <w:t xml:space="preserve"> 53A</w:t>
      </w:r>
    </w:p>
    <w:p w14:paraId="1A9DAD0E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Cs/>
          <w:iCs/>
          <w:color w:val="8BAD76"/>
        </w:rPr>
      </w:pPr>
      <w:r w:rsidRPr="007B00A6">
        <w:rPr>
          <w:rFonts w:ascii="Avenir Next" w:hAnsi="Avenir Next"/>
          <w:color w:val="8BAD76"/>
          <w:lang w:val="en"/>
        </w:rPr>
        <w:t>NL-1076DS Amsterdam</w:t>
      </w:r>
    </w:p>
    <w:p w14:paraId="2E04B632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/>
          <w:bCs/>
          <w:color w:val="8BAD76"/>
        </w:rPr>
      </w:pPr>
    </w:p>
    <w:p w14:paraId="05CE7A47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b/>
          <w:bCs/>
          <w:color w:val="8BAD76"/>
        </w:rPr>
      </w:pPr>
      <w:r w:rsidRPr="007B00A6">
        <w:rPr>
          <w:rFonts w:ascii="Avenir Next" w:hAnsi="Avenir Next"/>
          <w:b/>
          <w:color w:val="8BAD76"/>
          <w:lang w:val="en"/>
        </w:rPr>
        <w:t>Owner/founder; Holistic (Nature) Dietitian, Cognitive Behavioral Therapist, Eating Psychology coach, eating disorder coach; Dietetics, Psychology and Spirituality.</w:t>
      </w:r>
    </w:p>
    <w:p w14:paraId="5D35AEA9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bCs/>
          <w:color w:val="8BAD76"/>
        </w:rPr>
      </w:pPr>
      <w:proofErr w:type="spellStart"/>
      <w:r w:rsidRPr="007B00A6">
        <w:rPr>
          <w:rFonts w:ascii="Avenir Next" w:hAnsi="Avenir Next"/>
          <w:bCs/>
          <w:color w:val="8BAD76"/>
          <w:lang w:val="en"/>
        </w:rPr>
        <w:t>Dascha</w:t>
      </w:r>
      <w:proofErr w:type="spellEnd"/>
      <w:r w:rsidRPr="007B00A6">
        <w:rPr>
          <w:rFonts w:ascii="Avenir Next" w:hAnsi="Avenir Next"/>
          <w:bCs/>
          <w:color w:val="8BAD76"/>
          <w:lang w:val="en"/>
        </w:rPr>
        <w:t xml:space="preserve"> Willemsen</w:t>
      </w:r>
    </w:p>
    <w:p w14:paraId="6F7A846D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bCs/>
          <w:color w:val="8BAD76"/>
        </w:rPr>
      </w:pPr>
      <w:r w:rsidRPr="007B00A6">
        <w:rPr>
          <w:rFonts w:ascii="Avenir Next" w:hAnsi="Avenir Next"/>
          <w:b/>
          <w:bCs/>
          <w:color w:val="8BAD76"/>
          <w:lang w:val="en"/>
        </w:rPr>
        <w:t xml:space="preserve">Email address: </w:t>
      </w:r>
      <w:r w:rsidRPr="007B00A6">
        <w:rPr>
          <w:rFonts w:ascii="Avenir Next" w:hAnsi="Avenir Next"/>
          <w:bCs/>
          <w:color w:val="8BAD76"/>
          <w:u w:val="single"/>
          <w:lang w:val="en"/>
        </w:rPr>
        <w:t>info@ddietist.nl</w:t>
      </w:r>
    </w:p>
    <w:p w14:paraId="4A372D2D" w14:textId="2904B74F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bCs/>
          <w:color w:val="8BAD76"/>
        </w:rPr>
      </w:pPr>
      <w:r w:rsidRPr="007B00A6">
        <w:rPr>
          <w:rFonts w:ascii="Avenir Next" w:hAnsi="Avenir Next"/>
          <w:b/>
          <w:color w:val="8BAD76"/>
          <w:lang w:val="en"/>
        </w:rPr>
        <w:t xml:space="preserve">Phone number/WhatsApp: </w:t>
      </w:r>
      <w:r w:rsidRPr="007B00A6">
        <w:rPr>
          <w:rFonts w:ascii="Avenir Next" w:hAnsi="Avenir Next"/>
          <w:color w:val="8BAD76"/>
          <w:lang w:val="en"/>
        </w:rPr>
        <w:t>(+</w:t>
      </w:r>
      <w:proofErr w:type="gramStart"/>
      <w:r w:rsidRPr="007B00A6">
        <w:rPr>
          <w:rFonts w:ascii="Avenir Next" w:hAnsi="Avenir Next"/>
          <w:color w:val="8BAD76"/>
          <w:lang w:val="en"/>
        </w:rPr>
        <w:t>031)(</w:t>
      </w:r>
      <w:proofErr w:type="gramEnd"/>
      <w:r w:rsidRPr="007B00A6">
        <w:rPr>
          <w:rFonts w:ascii="Avenir Next" w:hAnsi="Avenir Next"/>
          <w:color w:val="8BAD76"/>
          <w:lang w:val="en"/>
        </w:rPr>
        <w:t>0)6-30005867</w:t>
      </w:r>
    </w:p>
    <w:p w14:paraId="41CD009F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bCs/>
          <w:color w:val="8BAD76"/>
        </w:rPr>
      </w:pPr>
    </w:p>
    <w:p w14:paraId="709DB577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color w:val="8BAD76"/>
        </w:rPr>
      </w:pPr>
      <w:r w:rsidRPr="007B00A6">
        <w:rPr>
          <w:rFonts w:ascii="Avenir Next" w:hAnsi="Avenir Next"/>
          <w:b/>
          <w:color w:val="8BAD76"/>
          <w:lang w:val="en"/>
        </w:rPr>
        <w:t>Also</w:t>
      </w:r>
      <w:r w:rsidRPr="007B00A6">
        <w:rPr>
          <w:rFonts w:ascii="Avenir Next" w:hAnsi="Avenir Next"/>
          <w:color w:val="8BAD76"/>
          <w:lang w:val="en"/>
        </w:rPr>
        <w:t>:</w:t>
      </w:r>
    </w:p>
    <w:p w14:paraId="6D479109" w14:textId="77777777" w:rsidR="007B00A6" w:rsidRPr="007B00A6" w:rsidRDefault="00000000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color w:val="8BAD76"/>
        </w:rPr>
      </w:pPr>
      <w:hyperlink r:id="rId11" w:history="1">
        <w:r w:rsidR="007B00A6" w:rsidRPr="007B00A6">
          <w:rPr>
            <w:rStyle w:val="Hyperlink"/>
            <w:rFonts w:ascii="Avenir Next" w:hAnsi="Avenir Next"/>
            <w:color w:val="8BAD76"/>
            <w:lang w:val="en"/>
          </w:rPr>
          <w:t>www.dietetiekstudies.nl</w:t>
        </w:r>
      </w:hyperlink>
      <w:r w:rsidR="007B00A6" w:rsidRPr="007B00A6">
        <w:rPr>
          <w:rFonts w:ascii="Avenir Next" w:hAnsi="Avenir Next"/>
          <w:color w:val="8BAD76"/>
          <w:lang w:val="en"/>
        </w:rPr>
        <w:t xml:space="preserve"> / </w:t>
      </w:r>
      <w:hyperlink r:id="rId12" w:history="1">
        <w:r w:rsidR="007B00A6" w:rsidRPr="007B00A6">
          <w:rPr>
            <w:rStyle w:val="Hyperlink"/>
            <w:rFonts w:ascii="Avenir Next" w:hAnsi="Avenir Next"/>
            <w:color w:val="8BAD76"/>
            <w:lang w:val="en"/>
          </w:rPr>
          <w:t>www.dietetiekstudies.com</w:t>
        </w:r>
      </w:hyperlink>
    </w:p>
    <w:p w14:paraId="6D93FB61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Arial"/>
          <w:color w:val="8BAD76"/>
        </w:rPr>
      </w:pPr>
      <w:r w:rsidRPr="007B00A6">
        <w:rPr>
          <w:rFonts w:ascii="Avenir Next" w:hAnsi="Avenir Next"/>
          <w:color w:val="8BAD76"/>
          <w:lang w:val="en"/>
        </w:rPr>
        <w:t>Podcast - Courses for Consumers &amp; Specializations for Dietitians &amp; Nutrition for General Practitioners and POH.</w:t>
      </w:r>
    </w:p>
    <w:p w14:paraId="611FB4D8" w14:textId="77777777" w:rsidR="007B00A6" w:rsidRPr="007B00A6" w:rsidRDefault="007B00A6" w:rsidP="005371A9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Cs/>
          <w:color w:val="000000" w:themeColor="text1"/>
          <w:sz w:val="24"/>
          <w:szCs w:val="24"/>
        </w:rPr>
      </w:pPr>
    </w:p>
    <w:p w14:paraId="2DB6C597" w14:textId="22C9A649" w:rsidR="004221E8" w:rsidRPr="007B00A6" w:rsidRDefault="004221E8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rial"/>
          <w:bCs/>
          <w:color w:val="000000" w:themeColor="text1"/>
          <w:sz w:val="24"/>
          <w:szCs w:val="24"/>
        </w:rPr>
      </w:pPr>
    </w:p>
    <w:sectPr w:rsidR="004221E8" w:rsidRPr="007B00A6" w:rsidSect="00630C78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9101" w14:textId="77777777" w:rsidR="00DD1580" w:rsidRDefault="00DD1580" w:rsidP="00447A2D">
      <w:r>
        <w:separator/>
      </w:r>
    </w:p>
  </w:endnote>
  <w:endnote w:type="continuationSeparator" w:id="0">
    <w:p w14:paraId="48DE62FF" w14:textId="77777777" w:rsidR="00DD1580" w:rsidRDefault="00DD1580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566A646E">
          <wp:simplePos x="0" y="0"/>
          <wp:positionH relativeFrom="column">
            <wp:posOffset>3865938</wp:posOffset>
          </wp:positionH>
          <wp:positionV relativeFrom="paragraph">
            <wp:posOffset>-262716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1A46" w14:textId="77777777" w:rsidR="00DD1580" w:rsidRDefault="00DD1580" w:rsidP="00447A2D">
      <w:r>
        <w:separator/>
      </w:r>
    </w:p>
  </w:footnote>
  <w:footnote w:type="continuationSeparator" w:id="0">
    <w:p w14:paraId="6D1815C5" w14:textId="77777777" w:rsidR="00DD1580" w:rsidRDefault="00DD1580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14C83"/>
    <w:rsid w:val="00022537"/>
    <w:rsid w:val="000411EC"/>
    <w:rsid w:val="00071A5F"/>
    <w:rsid w:val="00074188"/>
    <w:rsid w:val="00181296"/>
    <w:rsid w:val="00182971"/>
    <w:rsid w:val="001E0B18"/>
    <w:rsid w:val="002401D2"/>
    <w:rsid w:val="00262AC9"/>
    <w:rsid w:val="00273F57"/>
    <w:rsid w:val="00277649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1F16"/>
    <w:rsid w:val="00413306"/>
    <w:rsid w:val="004221E8"/>
    <w:rsid w:val="00447A2D"/>
    <w:rsid w:val="004669DA"/>
    <w:rsid w:val="00491A4B"/>
    <w:rsid w:val="004C4750"/>
    <w:rsid w:val="004D059D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10D5"/>
    <w:rsid w:val="007425EB"/>
    <w:rsid w:val="00780471"/>
    <w:rsid w:val="00795D6D"/>
    <w:rsid w:val="007B00A6"/>
    <w:rsid w:val="007B2B02"/>
    <w:rsid w:val="007E625F"/>
    <w:rsid w:val="007F6111"/>
    <w:rsid w:val="008005E9"/>
    <w:rsid w:val="00831E1A"/>
    <w:rsid w:val="0095276A"/>
    <w:rsid w:val="00967E19"/>
    <w:rsid w:val="00980B87"/>
    <w:rsid w:val="00A57A58"/>
    <w:rsid w:val="00AB0B53"/>
    <w:rsid w:val="00AE574E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1580"/>
    <w:rsid w:val="00DD6E32"/>
    <w:rsid w:val="00E10ED6"/>
    <w:rsid w:val="00EE54A7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ietist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etetiekstudie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tetiekstudie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eholisticdietici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ietist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B6238-5B02-DB4E-8961-7E62066D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2023-02-22T18:16:00Z</cp:lastPrinted>
  <dcterms:created xsi:type="dcterms:W3CDTF">2023-02-24T10:21:00Z</dcterms:created>
  <dcterms:modified xsi:type="dcterms:W3CDTF">2023-02-24T10:21:00Z</dcterms:modified>
</cp:coreProperties>
</file>